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F1" w:rsidRPr="00D16330" w:rsidRDefault="002775F1" w:rsidP="002775F1">
      <w:pPr>
        <w:jc w:val="center"/>
        <w:rPr>
          <w:b/>
        </w:rPr>
      </w:pPr>
      <w:bookmarkStart w:id="0" w:name="_Hlk115006704"/>
      <w:bookmarkStart w:id="1" w:name="_GoBack"/>
      <w:r w:rsidRPr="00D16330">
        <w:rPr>
          <w:b/>
        </w:rPr>
        <w:t>Crkva je dar Božje Providnosti</w:t>
      </w:r>
    </w:p>
    <w:bookmarkEnd w:id="1"/>
    <w:p w:rsidR="002775F1" w:rsidRPr="00D16330" w:rsidRDefault="002775F1" w:rsidP="002775F1">
      <w:pPr>
        <w:jc w:val="both"/>
      </w:pPr>
      <w:r w:rsidRPr="00D16330">
        <w:t xml:space="preserve">Preuzvišeni </w:t>
      </w:r>
      <w:r w:rsidR="003A632C">
        <w:t xml:space="preserve">domaćine, </w:t>
      </w:r>
      <w:r w:rsidRPr="00D16330">
        <w:t>gospodine biskupe Bože,</w:t>
      </w:r>
    </w:p>
    <w:p w:rsidR="002775F1" w:rsidRPr="00D16330" w:rsidRDefault="002775F1" w:rsidP="002775F1">
      <w:pPr>
        <w:jc w:val="both"/>
      </w:pPr>
      <w:r w:rsidRPr="00D16330">
        <w:t xml:space="preserve">Uzoriti gospodine kardinale, braćo nadbiskupi i biskupi; </w:t>
      </w:r>
    </w:p>
    <w:p w:rsidR="002775F1" w:rsidRPr="00D16330" w:rsidRDefault="002775F1" w:rsidP="002775F1">
      <w:pPr>
        <w:jc w:val="both"/>
      </w:pPr>
      <w:r w:rsidRPr="00D16330">
        <w:t>Poštovani o. Provincijale, svećenici, redovnice i redovnici;</w:t>
      </w:r>
    </w:p>
    <w:p w:rsidR="002775F1" w:rsidRPr="00D16330" w:rsidRDefault="002775F1" w:rsidP="002775F1">
      <w:pPr>
        <w:jc w:val="both"/>
      </w:pPr>
      <w:r w:rsidRPr="00D16330">
        <w:t>Bogoslovi i sjemeništarci, braćo i sestre u Kristu!</w:t>
      </w:r>
    </w:p>
    <w:p w:rsidR="002775F1" w:rsidRPr="00D16330" w:rsidRDefault="002775F1" w:rsidP="002775F1">
      <w:pPr>
        <w:jc w:val="both"/>
      </w:pPr>
    </w:p>
    <w:p w:rsidR="0099519F" w:rsidRPr="00D16330" w:rsidRDefault="0099519F" w:rsidP="0099519F">
      <w:pPr>
        <w:jc w:val="both"/>
      </w:pPr>
      <w:r w:rsidRPr="00D16330">
        <w:t>Kad obilježavamo dan posvete crkve onda molimo, „Bože, u tvojim zajednicama diljem svijeta postaje vidljivom jedna, sveta, katolička i apostolska Crkva. Neka sjedinjena s papom i biskupima bude opći sakrament spasenja, uvijek na službu ljudskoj zajednici dok čovječanstvo ne postane Božjom obitelji“. Iz ove molitve uočavamo kako Crkva nije proizvod povijesnog slučaja, nego izvorni Božji naum (</w:t>
      </w:r>
      <w:proofErr w:type="spellStart"/>
      <w:r w:rsidRPr="00D16330">
        <w:t>Ef</w:t>
      </w:r>
      <w:proofErr w:type="spellEnd"/>
      <w:r w:rsidRPr="00D16330">
        <w:t xml:space="preserve"> 1, 22) i zdanje komu je </w:t>
      </w:r>
      <w:proofErr w:type="spellStart"/>
      <w:r w:rsidRPr="00D16330">
        <w:t>zaglavni</w:t>
      </w:r>
      <w:proofErr w:type="spellEnd"/>
      <w:r w:rsidRPr="00D16330">
        <w:t xml:space="preserve"> kamen Krist. A duljina i širina, visina i dubina tog otajstva može se obuhvatiti jedino mjerom vjere (</w:t>
      </w:r>
      <w:proofErr w:type="spellStart"/>
      <w:r w:rsidRPr="00D16330">
        <w:t>Ef</w:t>
      </w:r>
      <w:proofErr w:type="spellEnd"/>
      <w:r w:rsidRPr="00D16330">
        <w:t xml:space="preserve"> 1, 17-18). Stoga, Crkvu nije moguće svesti „na čistu povijesnu stvarnost“. </w:t>
      </w:r>
    </w:p>
    <w:p w:rsidR="0099519F" w:rsidRPr="00D16330" w:rsidRDefault="0099519F" w:rsidP="0099519F">
      <w:pPr>
        <w:jc w:val="both"/>
      </w:pPr>
    </w:p>
    <w:p w:rsidR="0099519F" w:rsidRPr="00D16330" w:rsidRDefault="0099519F" w:rsidP="0099519F">
      <w:pPr>
        <w:jc w:val="both"/>
      </w:pPr>
      <w:r w:rsidRPr="00D16330">
        <w:rPr>
          <w:rFonts w:eastAsia="Calibri"/>
        </w:rPr>
        <w:t>Ona je prisutna i vidljiva u svijetu kao zrno Božjeg kraljevstva koje se ostvaruje u ljubavi i karitativnom služenju (</w:t>
      </w:r>
      <w:proofErr w:type="spellStart"/>
      <w:r w:rsidRPr="00D16330">
        <w:rPr>
          <w:rFonts w:eastAsia="Calibri"/>
        </w:rPr>
        <w:t>diakonia</w:t>
      </w:r>
      <w:proofErr w:type="spellEnd"/>
      <w:r w:rsidRPr="00D16330">
        <w:rPr>
          <w:rFonts w:eastAsia="Calibri"/>
        </w:rPr>
        <w:t xml:space="preserve">). </w:t>
      </w:r>
      <w:r w:rsidRPr="00D16330">
        <w:rPr>
          <w:rFonts w:eastAsia="Calibri"/>
          <w:noProof/>
        </w:rPr>
        <w:t xml:space="preserve">Svjesni da smo Božjom milošću zamilovani i spašeni, mi u </w:t>
      </w:r>
      <w:r w:rsidRPr="00D16330">
        <w:rPr>
          <w:rFonts w:eastAsia="Calibri"/>
        </w:rPr>
        <w:t>bratskom zajedništvu (</w:t>
      </w:r>
      <w:proofErr w:type="spellStart"/>
      <w:r w:rsidRPr="00D16330">
        <w:rPr>
          <w:rFonts w:eastAsia="Calibri"/>
        </w:rPr>
        <w:t>koinonia</w:t>
      </w:r>
      <w:proofErr w:type="spellEnd"/>
      <w:r w:rsidRPr="00D16330">
        <w:rPr>
          <w:rFonts w:eastAsia="Calibri"/>
        </w:rPr>
        <w:t xml:space="preserve">), </w:t>
      </w:r>
      <w:r w:rsidRPr="00D16330">
        <w:rPr>
          <w:rFonts w:eastAsia="Calibri"/>
          <w:noProof/>
        </w:rPr>
        <w:t xml:space="preserve"> očitujemo veliku zahvalnost i radost u Gospodinu. </w:t>
      </w:r>
      <w:r w:rsidRPr="00D16330">
        <w:rPr>
          <w:rFonts w:eastAsia="Calibri"/>
        </w:rPr>
        <w:t xml:space="preserve">Pred brojnim kušnjama zla i </w:t>
      </w:r>
      <w:proofErr w:type="spellStart"/>
      <w:r w:rsidRPr="00D16330">
        <w:rPr>
          <w:rFonts w:eastAsia="Calibri"/>
        </w:rPr>
        <w:t>besmisla</w:t>
      </w:r>
      <w:proofErr w:type="spellEnd"/>
      <w:r w:rsidRPr="00D16330">
        <w:rPr>
          <w:rFonts w:eastAsia="Calibri"/>
        </w:rPr>
        <w:t xml:space="preserve">, koji često vode k fatalizmu i beznađu, kao članovi Crkve, koja se </w:t>
      </w:r>
      <w:proofErr w:type="spellStart"/>
      <w:r w:rsidRPr="00D16330">
        <w:rPr>
          <w:rFonts w:eastAsia="Calibri"/>
        </w:rPr>
        <w:t>ponazočuje</w:t>
      </w:r>
      <w:proofErr w:type="spellEnd"/>
      <w:r w:rsidRPr="00D16330">
        <w:rPr>
          <w:rFonts w:eastAsia="Calibri"/>
        </w:rPr>
        <w:t xml:space="preserve">  u ovoj partikularnoj </w:t>
      </w:r>
      <w:r w:rsidRPr="00D16330">
        <w:t>Varaždinsk</w:t>
      </w:r>
      <w:r w:rsidRPr="00D16330">
        <w:rPr>
          <w:rFonts w:eastAsia="Calibri"/>
        </w:rPr>
        <w:t>oj biskupiji osjećamo se pozvanima biti nositeljima nade i prorocima smisla (</w:t>
      </w:r>
      <w:proofErr w:type="spellStart"/>
      <w:r w:rsidRPr="00D16330">
        <w:rPr>
          <w:rFonts w:eastAsia="Calibri"/>
        </w:rPr>
        <w:t>kerigma</w:t>
      </w:r>
      <w:proofErr w:type="spellEnd"/>
      <w:r w:rsidRPr="00D16330">
        <w:rPr>
          <w:rFonts w:eastAsia="Calibri"/>
        </w:rPr>
        <w:t xml:space="preserve">); prema onoj  Petrovoj „uvijek spremni na odgovor svakome tko zatraži razloge nade koja je u nama” (l Pt 3,15). Ova prije 25 godina utemeljena Crkva </w:t>
      </w:r>
      <w:r w:rsidRPr="00D16330">
        <w:t>Varaždinska</w:t>
      </w:r>
      <w:r w:rsidRPr="00D16330">
        <w:rPr>
          <w:rFonts w:eastAsia="Calibri"/>
        </w:rPr>
        <w:t xml:space="preserve"> predstavlja se svijetu kao „</w:t>
      </w:r>
      <w:r w:rsidRPr="00D16330">
        <w:t xml:space="preserve">produljeno otajstvo Isusovoga utjelovljenja“ u kojem ljudi  </w:t>
      </w:r>
      <w:r w:rsidRPr="00D16330">
        <w:rPr>
          <w:rFonts w:eastAsia="Calibri"/>
        </w:rPr>
        <w:t xml:space="preserve">otkrivaju i ostvaruju smisao života, pa s apostolom </w:t>
      </w:r>
      <w:r w:rsidRPr="00D16330">
        <w:t xml:space="preserve">Pavlom kliču: „Blagoslovljen Bog i Otac Gospodina našega Isusa Krista, koji nas blagoslovi svakim blagoslovom duhovnim, u nebesima, u Kristu; i predodredi da budemo sveti i neporočni pred njim“ (vidi, </w:t>
      </w:r>
      <w:proofErr w:type="spellStart"/>
      <w:r w:rsidRPr="00D16330">
        <w:t>Ef</w:t>
      </w:r>
      <w:proofErr w:type="spellEnd"/>
      <w:r w:rsidRPr="00D16330">
        <w:t xml:space="preserve"> 1, 3-4).</w:t>
      </w:r>
    </w:p>
    <w:p w:rsidR="0099519F" w:rsidRPr="00D16330" w:rsidRDefault="0099519F" w:rsidP="0099519F">
      <w:pPr>
        <w:jc w:val="both"/>
        <w:rPr>
          <w:rFonts w:eastAsia="Calibri"/>
        </w:rPr>
      </w:pPr>
    </w:p>
    <w:p w:rsidR="0099519F" w:rsidRPr="00D16330" w:rsidRDefault="0099519F" w:rsidP="0099519F">
      <w:pPr>
        <w:pStyle w:val="Style10"/>
        <w:widowControl/>
        <w:spacing w:before="43"/>
        <w:ind w:firstLine="0"/>
      </w:pPr>
      <w:r w:rsidRPr="00D16330">
        <w:t xml:space="preserve">Zahvaljujem Božjoj Providnosti što sam u trenutku utemeljenja ove krajevne Crkve Varaždinske, kao mladi dubrovački biskup, imao čast sudjelovati u diskusiji i dignuti ruku za taj važan crkveni i narodni čin i događaj. Dopustite mi na koncu ovoga slavlja „promucati“ neke  želje uz izraze osobite radosti i bratske solidarnosti. </w:t>
      </w:r>
    </w:p>
    <w:p w:rsidR="0099519F" w:rsidRPr="00D16330" w:rsidRDefault="0099519F" w:rsidP="0099519F">
      <w:pPr>
        <w:pStyle w:val="Style10"/>
        <w:widowControl/>
        <w:spacing w:before="43"/>
        <w:ind w:firstLine="0"/>
      </w:pPr>
    </w:p>
    <w:p w:rsidR="0099519F" w:rsidRPr="00D16330" w:rsidRDefault="0099519F" w:rsidP="0099519F">
      <w:pPr>
        <w:pStyle w:val="Style10"/>
        <w:widowControl/>
        <w:numPr>
          <w:ilvl w:val="0"/>
          <w:numId w:val="1"/>
        </w:numPr>
        <w:spacing w:before="43"/>
      </w:pPr>
      <w:r w:rsidRPr="00D16330">
        <w:t xml:space="preserve">Neka se raduje srce vaše, preuzvišeni biskupe Bože i svi članovi ove partikularne Crkve Varaždinske, jer ste prije 25 godina doživjeli </w:t>
      </w:r>
      <w:proofErr w:type="spellStart"/>
      <w:r w:rsidRPr="00D16330">
        <w:t>milosni</w:t>
      </w:r>
      <w:proofErr w:type="spellEnd"/>
      <w:r w:rsidRPr="00D16330">
        <w:t xml:space="preserve"> trenutak utemeljenja vaše biskupije. Neka vam Gospodin, koji je uzrok i temelj vaše radosti i nade, pomaže graditi Crkvu Božju i ispovijedati vjeru u Krista koji je za nas umro i uskrsnuo, </w:t>
      </w:r>
      <w:r w:rsidR="00D16330" w:rsidRPr="00D16330">
        <w:t xml:space="preserve">pa </w:t>
      </w:r>
      <w:r w:rsidRPr="00D16330">
        <w:t>„nema drugog imena dana ljudima po kojem se spasiti možemo“ (</w:t>
      </w:r>
      <w:proofErr w:type="spellStart"/>
      <w:r w:rsidRPr="00D16330">
        <w:t>Dj</w:t>
      </w:r>
      <w:proofErr w:type="spellEnd"/>
      <w:r w:rsidRPr="00D16330">
        <w:t xml:space="preserve"> 4, 12).</w:t>
      </w:r>
    </w:p>
    <w:p w:rsidR="0099519F" w:rsidRPr="00D16330" w:rsidRDefault="0099519F" w:rsidP="0099519F">
      <w:pPr>
        <w:pStyle w:val="Style10"/>
        <w:widowControl/>
        <w:spacing w:before="43"/>
        <w:ind w:left="720" w:firstLine="0"/>
      </w:pPr>
    </w:p>
    <w:p w:rsidR="0099519F" w:rsidRPr="00D16330" w:rsidRDefault="0099519F" w:rsidP="0099519F">
      <w:pPr>
        <w:numPr>
          <w:ilvl w:val="0"/>
          <w:numId w:val="1"/>
        </w:numPr>
        <w:jc w:val="both"/>
      </w:pPr>
      <w:r w:rsidRPr="00D16330">
        <w:t>Zajedničko iskustvo 25.godišnjeg hoda u toj vjeri neka vas još više oduševi za novi način života u „služenju i zauzimanju za druge”, posebice za one koji su slabi i u nevolji. To je ono „Božje kraljevstvo“ koje se već na ovoj zemlji stvara „ljubavlju i bratskim služenjem” (</w:t>
      </w:r>
      <w:proofErr w:type="spellStart"/>
      <w:r w:rsidRPr="00D16330">
        <w:rPr>
          <w:i/>
        </w:rPr>
        <w:t>diakonia</w:t>
      </w:r>
      <w:proofErr w:type="spellEnd"/>
      <w:r w:rsidRPr="00D16330">
        <w:t>).</w:t>
      </w:r>
    </w:p>
    <w:p w:rsidR="0099519F" w:rsidRPr="00D16330" w:rsidRDefault="0099519F" w:rsidP="0099519F">
      <w:pPr>
        <w:pStyle w:val="Bezproreda"/>
        <w:ind w:left="720"/>
      </w:pPr>
    </w:p>
    <w:p w:rsidR="0099519F" w:rsidRPr="00D16330" w:rsidRDefault="0099519F" w:rsidP="0099519F">
      <w:pPr>
        <w:pStyle w:val="Bezproreda"/>
        <w:numPr>
          <w:ilvl w:val="0"/>
          <w:numId w:val="1"/>
        </w:numPr>
        <w:jc w:val="both"/>
      </w:pPr>
      <w:r w:rsidRPr="00D16330">
        <w:t>Poželio bih na koncu da uvijek u prigodi vaših biskupijskih okupljanja osjetite i doživite kako je lijepo „kao braća živjeti zajedno“ (</w:t>
      </w:r>
      <w:proofErr w:type="spellStart"/>
      <w:r w:rsidRPr="00D16330">
        <w:rPr>
          <w:i/>
        </w:rPr>
        <w:t>koinonija</w:t>
      </w:r>
      <w:proofErr w:type="spellEnd"/>
      <w:r w:rsidRPr="00D16330">
        <w:t>), te skupa moliti, razmišljati i raditi. A posebice s osjećajem bratstva i zajedništva svečanim obredima (</w:t>
      </w:r>
      <w:proofErr w:type="spellStart"/>
      <w:r w:rsidRPr="00D16330">
        <w:rPr>
          <w:i/>
        </w:rPr>
        <w:t>liturgia</w:t>
      </w:r>
      <w:proofErr w:type="spellEnd"/>
      <w:r w:rsidRPr="00D16330">
        <w:t>)</w:t>
      </w:r>
      <w:r w:rsidRPr="00D16330">
        <w:rPr>
          <w:b/>
        </w:rPr>
        <w:t xml:space="preserve"> </w:t>
      </w:r>
      <w:r w:rsidRPr="00D16330">
        <w:t>„klicati slavu i hvalu“ Onomu od kojega dolazi svaki dobar dar. Neka je blagoslovljen današnji dan ove mlade i vitalne biskupije koja pokazuju da njezini članovi „</w:t>
      </w:r>
      <w:r w:rsidRPr="00D16330">
        <w:rPr>
          <w:i/>
        </w:rPr>
        <w:t>h</w:t>
      </w:r>
      <w:r w:rsidRPr="00D16330">
        <w:rPr>
          <w:rStyle w:val="Istaknuto"/>
        </w:rPr>
        <w:t xml:space="preserve">ode i ne more se”, </w:t>
      </w:r>
      <w:r w:rsidRPr="00D16330">
        <w:rPr>
          <w:rStyle w:val="Istaknuto"/>
          <w:i w:val="0"/>
        </w:rPr>
        <w:t>kako bilježi prorok Izaija</w:t>
      </w:r>
      <w:r w:rsidRPr="00D16330">
        <w:rPr>
          <w:rStyle w:val="st"/>
        </w:rPr>
        <w:t xml:space="preserve"> (Iz 40, 31). Živjeli i neka bude blagoslovljena srebrna godišnjica vašeg biskupijskoga hoda. S izrazima osobitog poštovanja i zahvalnosti.  </w:t>
      </w:r>
      <w:r w:rsidRPr="00D16330">
        <w:rPr>
          <w:b/>
          <w:bCs/>
          <w:kern w:val="36"/>
        </w:rPr>
        <w:t xml:space="preserve"> </w:t>
      </w:r>
    </w:p>
    <w:p w:rsidR="0099519F" w:rsidRPr="00D16330" w:rsidRDefault="0099519F" w:rsidP="0099519F">
      <w:pPr>
        <w:pStyle w:val="Bezproreda"/>
        <w:jc w:val="right"/>
        <w:rPr>
          <w:kern w:val="36"/>
        </w:rPr>
      </w:pPr>
    </w:p>
    <w:p w:rsidR="0099519F" w:rsidRPr="00D16330" w:rsidRDefault="0099519F" w:rsidP="0099519F">
      <w:pPr>
        <w:pStyle w:val="Bezproreda"/>
        <w:jc w:val="right"/>
        <w:rPr>
          <w:kern w:val="36"/>
        </w:rPr>
      </w:pPr>
      <w:r w:rsidRPr="00D16330">
        <w:rPr>
          <w:rFonts w:ascii="Cambria Math" w:hAnsi="Cambria Math" w:cs="Cambria Math"/>
          <w:kern w:val="36"/>
        </w:rPr>
        <w:t>✠</w:t>
      </w:r>
      <w:r w:rsidRPr="00D16330">
        <w:rPr>
          <w:kern w:val="36"/>
        </w:rPr>
        <w:t xml:space="preserve"> Želimir Puljić, nadbiskup zadarski</w:t>
      </w:r>
    </w:p>
    <w:p w:rsidR="0099519F" w:rsidRPr="00D16330" w:rsidRDefault="0099519F" w:rsidP="0099519F">
      <w:pPr>
        <w:pStyle w:val="Bezproreda"/>
        <w:jc w:val="right"/>
        <w:rPr>
          <w:kern w:val="36"/>
        </w:rPr>
      </w:pPr>
      <w:r w:rsidRPr="00D16330">
        <w:rPr>
          <w:kern w:val="36"/>
        </w:rPr>
        <w:t>Predsjednik Hrvatske biskupske konferencije</w:t>
      </w:r>
    </w:p>
    <w:p w:rsidR="009402FA" w:rsidRPr="00D16330" w:rsidRDefault="0099519F" w:rsidP="00BE0841">
      <w:pPr>
        <w:pStyle w:val="Bezproreda"/>
      </w:pPr>
      <w:r w:rsidRPr="00D16330">
        <w:rPr>
          <w:kern w:val="36"/>
        </w:rPr>
        <w:t>Varaždin, 25. rujna 2022.</w:t>
      </w:r>
      <w:bookmarkEnd w:id="0"/>
    </w:p>
    <w:sectPr w:rsidR="009402FA" w:rsidRPr="00D16330" w:rsidSect="0037162F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1A23"/>
    <w:multiLevelType w:val="hybridMultilevel"/>
    <w:tmpl w:val="0BEA5F2E"/>
    <w:lvl w:ilvl="0" w:tplc="7846BA2E">
      <w:start w:val="58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F1"/>
    <w:rsid w:val="000871E1"/>
    <w:rsid w:val="002775F1"/>
    <w:rsid w:val="003A632C"/>
    <w:rsid w:val="009402FA"/>
    <w:rsid w:val="0099519F"/>
    <w:rsid w:val="00BE0841"/>
    <w:rsid w:val="00D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8C80"/>
  <w15:chartTrackingRefBased/>
  <w15:docId w15:val="{21C1DDBE-790E-4A34-B992-109AD329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75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hr-HR" w:eastAsia="hr-HR"/>
    </w:rPr>
  </w:style>
  <w:style w:type="character" w:customStyle="1" w:styleId="st">
    <w:name w:val="st"/>
    <w:basedOn w:val="Zadanifontodlomka"/>
    <w:rsid w:val="002775F1"/>
  </w:style>
  <w:style w:type="character" w:styleId="Istaknuto">
    <w:name w:val="Emphasis"/>
    <w:basedOn w:val="Zadanifontodlomka"/>
    <w:uiPriority w:val="20"/>
    <w:qFormat/>
    <w:rsid w:val="002775F1"/>
    <w:rPr>
      <w:i/>
      <w:iCs/>
    </w:rPr>
  </w:style>
  <w:style w:type="paragraph" w:customStyle="1" w:styleId="Style10">
    <w:name w:val="Style10"/>
    <w:basedOn w:val="Normal"/>
    <w:uiPriority w:val="99"/>
    <w:rsid w:val="002775F1"/>
    <w:pPr>
      <w:widowControl w:val="0"/>
      <w:autoSpaceDE w:val="0"/>
      <w:autoSpaceDN w:val="0"/>
      <w:adjustRightInd w:val="0"/>
      <w:spacing w:line="26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</dc:creator>
  <cp:keywords/>
  <dc:description/>
  <cp:lastModifiedBy>Admin</cp:lastModifiedBy>
  <cp:revision>4</cp:revision>
  <cp:lastPrinted>2022-09-25T12:08:00Z</cp:lastPrinted>
  <dcterms:created xsi:type="dcterms:W3CDTF">2022-09-22T09:30:00Z</dcterms:created>
  <dcterms:modified xsi:type="dcterms:W3CDTF">2022-09-25T12:08:00Z</dcterms:modified>
</cp:coreProperties>
</file>